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4DFDE" w14:textId="39D6030B" w:rsidR="009546D4" w:rsidRDefault="00390B06">
      <w:pPr>
        <w:pBdr>
          <w:top w:val="nil"/>
          <w:left w:val="nil"/>
          <w:bottom w:val="nil"/>
          <w:right w:val="nil"/>
          <w:between w:val="nil"/>
        </w:pBdr>
        <w:spacing w:after="12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b/>
        </w:rPr>
        <w:t xml:space="preserve">ESTUDO E DESENVOLVIMENTO DE UM MANIPULADOR ROBÓTICO COM ALTA FLEXIBILIDADE </w:t>
      </w:r>
    </w:p>
    <w:p w14:paraId="78FD0264" w14:textId="77777777" w:rsidR="009546D4" w:rsidRDefault="006C5637">
      <w:pPr>
        <w:pBdr>
          <w:top w:val="nil"/>
          <w:left w:val="nil"/>
          <w:bottom w:val="nil"/>
          <w:right w:val="nil"/>
          <w:between w:val="nil"/>
        </w:pBdr>
        <w:spacing w:after="12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Rafael Domingos Siqueira Magalhães</w:t>
      </w:r>
      <w:r>
        <w:rPr>
          <w:rFonts w:ascii="Times New Roman" w:eastAsia="Times New Roman" w:hAnsi="Times New Roman" w:cs="Times New Roman"/>
          <w:sz w:val="20"/>
          <w:szCs w:val="20"/>
          <w:vertAlign w:val="superscript"/>
        </w:rPr>
        <w:t>1</w:t>
      </w:r>
      <w:r>
        <w:rPr>
          <w:rFonts w:ascii="Times New Roman" w:eastAsia="Times New Roman" w:hAnsi="Times New Roman" w:cs="Times New Roman"/>
          <w:sz w:val="20"/>
          <w:szCs w:val="20"/>
        </w:rPr>
        <w:t>, Thiago Poganski de Souza</w:t>
      </w:r>
      <w:r>
        <w:rPr>
          <w:rFonts w:ascii="Times New Roman" w:eastAsia="Times New Roman" w:hAnsi="Times New Roman" w:cs="Times New Roman"/>
          <w:sz w:val="20"/>
          <w:szCs w:val="20"/>
          <w:vertAlign w:val="superscript"/>
        </w:rPr>
        <w:t>1</w:t>
      </w:r>
      <w:r>
        <w:rPr>
          <w:rFonts w:ascii="Times New Roman" w:eastAsia="Times New Roman" w:hAnsi="Times New Roman" w:cs="Times New Roman"/>
          <w:sz w:val="20"/>
          <w:szCs w:val="20"/>
        </w:rPr>
        <w:t>,</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sz w:val="20"/>
          <w:szCs w:val="20"/>
        </w:rPr>
        <w:t>Celio Gianelli Pinheiro</w:t>
      </w:r>
      <w:r>
        <w:rPr>
          <w:rFonts w:ascii="Times New Roman" w:eastAsia="Times New Roman" w:hAnsi="Times New Roman" w:cs="Times New Roman"/>
          <w:sz w:val="20"/>
          <w:szCs w:val="20"/>
          <w:vertAlign w:val="superscript"/>
        </w:rPr>
        <w:t>1</w:t>
      </w:r>
      <w:r>
        <w:rPr>
          <w:rFonts w:ascii="Times New Roman" w:eastAsia="Times New Roman" w:hAnsi="Times New Roman" w:cs="Times New Roman"/>
          <w:sz w:val="20"/>
          <w:szCs w:val="20"/>
        </w:rPr>
        <w:t>, Marco Hiroshi Naka</w:t>
      </w:r>
      <w:r>
        <w:rPr>
          <w:rFonts w:ascii="Times New Roman" w:eastAsia="Times New Roman" w:hAnsi="Times New Roman" w:cs="Times New Roman"/>
          <w:sz w:val="20"/>
          <w:szCs w:val="20"/>
          <w:vertAlign w:val="superscript"/>
        </w:rPr>
        <w:t>1</w:t>
      </w:r>
    </w:p>
    <w:p w14:paraId="1D519FC1" w14:textId="77777777" w:rsidR="009546D4" w:rsidRDefault="006C5637">
      <w:pPr>
        <w:pBdr>
          <w:top w:val="nil"/>
          <w:left w:val="nil"/>
          <w:bottom w:val="nil"/>
          <w:right w:val="nil"/>
          <w:between w:val="nil"/>
        </w:pBdr>
        <w:spacing w:after="12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vertAlign w:val="superscript"/>
        </w:rPr>
        <w:t>1</w:t>
      </w:r>
      <w:r>
        <w:rPr>
          <w:rFonts w:ascii="Times New Roman" w:eastAsia="Times New Roman" w:hAnsi="Times New Roman" w:cs="Times New Roman"/>
          <w:sz w:val="20"/>
          <w:szCs w:val="20"/>
        </w:rPr>
        <w:t xml:space="preserve">Instituto Federal de Ciências e Tecnologia de Mato Grosso do Sul (IFMS)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sz w:val="20"/>
          <w:szCs w:val="20"/>
        </w:rPr>
        <w:t xml:space="preserve">Campo Grande </w:t>
      </w:r>
      <w:r>
        <w:rPr>
          <w:rFonts w:ascii="Times New Roman" w:eastAsia="Times New Roman" w:hAnsi="Times New Roman" w:cs="Times New Roman"/>
          <w:color w:val="000000"/>
          <w:sz w:val="20"/>
          <w:szCs w:val="20"/>
        </w:rPr>
        <w:t>-</w:t>
      </w:r>
      <w:r>
        <w:rPr>
          <w:rFonts w:ascii="Times New Roman" w:eastAsia="Times New Roman" w:hAnsi="Times New Roman" w:cs="Times New Roman"/>
          <w:sz w:val="20"/>
          <w:szCs w:val="20"/>
        </w:rPr>
        <w:t>MS</w:t>
      </w:r>
    </w:p>
    <w:p w14:paraId="5F6A7877" w14:textId="77777777" w:rsidR="009546D4" w:rsidRDefault="006C5637">
      <w:pPr>
        <w:pBdr>
          <w:top w:val="nil"/>
          <w:left w:val="nil"/>
          <w:bottom w:val="nil"/>
          <w:right w:val="nil"/>
          <w:between w:val="nil"/>
        </w:pBdr>
        <w:spacing w:after="12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 xml:space="preserve">rafael.magalhaes@estudante.ifms.edu.br, thiago.souza6@estudante.ifms.edu.br, celio.pinheiro@ifms.edu.br, marco.naka@ifms.edu.br </w:t>
      </w:r>
    </w:p>
    <w:p w14:paraId="129C66C4" w14:textId="77777777" w:rsidR="009546D4" w:rsidRDefault="006C5637">
      <w:pPr>
        <w:pBdr>
          <w:top w:val="nil"/>
          <w:left w:val="nil"/>
          <w:bottom w:val="nil"/>
          <w:right w:val="nil"/>
          <w:between w:val="nil"/>
        </w:pBdr>
        <w:spacing w:after="120"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Área/Subárea: </w:t>
      </w:r>
      <w:r>
        <w:rPr>
          <w:rFonts w:ascii="Times New Roman" w:eastAsia="Times New Roman" w:hAnsi="Times New Roman" w:cs="Times New Roman"/>
          <w:sz w:val="20"/>
          <w:szCs w:val="20"/>
        </w:rPr>
        <w:t>Ciências Agrárias e En</w:t>
      </w:r>
      <w:r>
        <w:rPr>
          <w:rFonts w:ascii="Times New Roman" w:eastAsia="Times New Roman" w:hAnsi="Times New Roman" w:cs="Times New Roman"/>
          <w:sz w:val="20"/>
          <w:szCs w:val="20"/>
        </w:rPr>
        <w:t>genharias/Engenharia Mecânica</w:t>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t>Tipo de Pesquisa: Científica</w:t>
      </w:r>
    </w:p>
    <w:p w14:paraId="151F3882" w14:textId="77777777" w:rsidR="009546D4" w:rsidRDefault="006C5637">
      <w:pPr>
        <w:pBdr>
          <w:top w:val="nil"/>
          <w:left w:val="nil"/>
          <w:bottom w:val="nil"/>
          <w:right w:val="nil"/>
          <w:between w:val="nil"/>
        </w:pBdr>
        <w:spacing w:after="120"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Palavras-chave:</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sz w:val="20"/>
          <w:szCs w:val="20"/>
        </w:rPr>
        <w:t>Manipuladores Robótico, Flexibilidade, Redundância Cinemática</w:t>
      </w:r>
    </w:p>
    <w:p w14:paraId="69C79BC1" w14:textId="77777777" w:rsidR="009546D4" w:rsidRDefault="009546D4">
      <w:pPr>
        <w:ind w:left="0" w:hanging="2"/>
        <w:sectPr w:rsidR="009546D4">
          <w:headerReference w:type="default" r:id="rId8"/>
          <w:footerReference w:type="default" r:id="rId9"/>
          <w:pgSz w:w="11906" w:h="16838"/>
          <w:pgMar w:top="1985" w:right="567" w:bottom="1134" w:left="1134" w:header="284" w:footer="1418" w:gutter="0"/>
          <w:pgNumType w:start="1"/>
          <w:cols w:space="720"/>
        </w:sectPr>
      </w:pPr>
    </w:p>
    <w:p w14:paraId="29AF34B9" w14:textId="77777777" w:rsidR="009546D4" w:rsidRDefault="006C5637">
      <w:pPr>
        <w:pBdr>
          <w:top w:val="nil"/>
          <w:left w:val="nil"/>
          <w:bottom w:val="nil"/>
          <w:right w:val="nil"/>
          <w:between w:val="nil"/>
        </w:pBdr>
        <w:shd w:val="clear" w:color="auto" w:fill="E2EFD9"/>
        <w:spacing w:after="120" w:line="240" w:lineRule="auto"/>
        <w:ind w:left="0" w:hanging="2"/>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Introdução</w:t>
      </w:r>
    </w:p>
    <w:p w14:paraId="41866F7B" w14:textId="77777777" w:rsidR="009546D4" w:rsidRDefault="006C5637">
      <w:pPr>
        <w:spacing w:after="200"/>
        <w:ind w:left="0" w:hanging="2"/>
        <w:jc w:val="both"/>
        <w:rPr>
          <w:rFonts w:ascii="Times New Roman" w:eastAsia="Times New Roman" w:hAnsi="Times New Roman" w:cs="Times New Roman"/>
          <w:sz w:val="16"/>
          <w:szCs w:val="16"/>
        </w:rPr>
      </w:pPr>
      <w:r>
        <w:rPr>
          <w:rFonts w:ascii="Times New Roman" w:eastAsia="Times New Roman" w:hAnsi="Times New Roman" w:cs="Times New Roman"/>
          <w:sz w:val="20"/>
          <w:szCs w:val="20"/>
        </w:rPr>
        <w:t>Um manipulador robótico é um dispositivo mecânico controlado por software, feito para diversos processos automatizados, podendo utilizar sensores para auxiliar nas orientações e deslocamentos de suas partes (LOPES, 2002).</w:t>
      </w:r>
    </w:p>
    <w:p w14:paraId="5D6F8617" w14:textId="77777777" w:rsidR="009546D4" w:rsidRDefault="006C5637">
      <w:pPr>
        <w:spacing w:after="200"/>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 forma como um manipulador robótico é projetado ou configurado, nem sempre permite orientações adequadas do seu braço num dado espaço de trabalho. Por exemplo, supondo uma garra que transporte um líquido, dependendo do tipo de manipulador robótico, ele nã</w:t>
      </w:r>
      <w:r>
        <w:rPr>
          <w:rFonts w:ascii="Times New Roman" w:eastAsia="Times New Roman" w:hAnsi="Times New Roman" w:cs="Times New Roman"/>
          <w:sz w:val="20"/>
          <w:szCs w:val="20"/>
        </w:rPr>
        <w:t xml:space="preserve">o poderá movimentar-se livremente sobre o seu espaço de trabalho sem derramar o líquido. </w:t>
      </w:r>
    </w:p>
    <w:p w14:paraId="1A781A57" w14:textId="77777777" w:rsidR="009546D4" w:rsidRDefault="006C5637">
      <w:pPr>
        <w:spacing w:after="200"/>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Portanto, neste trabalho, apresentamos os resultados de uma pesquisa científica, cujo o intuito era investigar e compreender formas e/ou maneiras que permitissem o au</w:t>
      </w:r>
      <w:r>
        <w:rPr>
          <w:rFonts w:ascii="Times New Roman" w:eastAsia="Times New Roman" w:hAnsi="Times New Roman" w:cs="Times New Roman"/>
          <w:sz w:val="20"/>
          <w:szCs w:val="20"/>
        </w:rPr>
        <w:t>mento da flexibilização de movimentos em um manipulador robótico.</w:t>
      </w:r>
    </w:p>
    <w:p w14:paraId="0C974A5C" w14:textId="77777777" w:rsidR="009546D4" w:rsidRDefault="006C5637">
      <w:pPr>
        <w:pBdr>
          <w:top w:val="nil"/>
          <w:left w:val="nil"/>
          <w:bottom w:val="nil"/>
          <w:right w:val="nil"/>
          <w:between w:val="nil"/>
        </w:pBdr>
        <w:shd w:val="clear" w:color="auto" w:fill="E2EFD9"/>
        <w:spacing w:after="120" w:line="240" w:lineRule="auto"/>
        <w:ind w:left="0" w:hanging="2"/>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Metodologia</w:t>
      </w:r>
    </w:p>
    <w:p w14:paraId="230C5B3A" w14:textId="77777777" w:rsidR="009546D4" w:rsidRDefault="006C5637">
      <w:pPr>
        <w:spacing w:after="200"/>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Na realização desse projeto, a metodologia baseou-se fundamentalmente na revisão da literatura sobre manipuladores robóticos, bem como conceitos relacionados à engenharia mecatrô</w:t>
      </w:r>
      <w:r>
        <w:rPr>
          <w:rFonts w:ascii="Times New Roman" w:eastAsia="Times New Roman" w:hAnsi="Times New Roman" w:cs="Times New Roman"/>
          <w:sz w:val="20"/>
          <w:szCs w:val="20"/>
        </w:rPr>
        <w:t>nica.</w:t>
      </w:r>
    </w:p>
    <w:p w14:paraId="2C149591" w14:textId="77777777" w:rsidR="009546D4" w:rsidRDefault="006C5637">
      <w:pPr>
        <w:spacing w:after="200"/>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Foram consultadas diversas fontes, visando compreender os componentes físicos de um manipulador robótico, seus mecanismos de funcionamento, tipos de juntas e suas aplicações, assim como o conceito de espaço ou volume de trabalho (</w:t>
      </w:r>
      <w:r>
        <w:rPr>
          <w:rFonts w:ascii="Times New Roman" w:eastAsia="Times New Roman" w:hAnsi="Times New Roman" w:cs="Times New Roman"/>
          <w:i/>
          <w:sz w:val="20"/>
          <w:szCs w:val="20"/>
        </w:rPr>
        <w:t>workspace</w:t>
      </w:r>
      <w:r>
        <w:rPr>
          <w:rFonts w:ascii="Times New Roman" w:eastAsia="Times New Roman" w:hAnsi="Times New Roman" w:cs="Times New Roman"/>
          <w:sz w:val="20"/>
          <w:szCs w:val="20"/>
        </w:rPr>
        <w:t xml:space="preserve">). </w:t>
      </w:r>
    </w:p>
    <w:p w14:paraId="2CBA98D2" w14:textId="77777777" w:rsidR="009546D4" w:rsidRDefault="006C5637">
      <w:pPr>
        <w:pBdr>
          <w:top w:val="nil"/>
          <w:left w:val="nil"/>
          <w:bottom w:val="nil"/>
          <w:right w:val="nil"/>
          <w:between w:val="nil"/>
        </w:pBdr>
        <w:shd w:val="clear" w:color="auto" w:fill="E2EFD9"/>
        <w:spacing w:after="120" w:line="240" w:lineRule="auto"/>
        <w:ind w:left="0" w:hanging="2"/>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Resulta</w:t>
      </w:r>
      <w:r>
        <w:rPr>
          <w:rFonts w:ascii="Times New Roman" w:eastAsia="Times New Roman" w:hAnsi="Times New Roman" w:cs="Times New Roman"/>
          <w:b/>
          <w:color w:val="000000"/>
          <w:sz w:val="20"/>
          <w:szCs w:val="20"/>
        </w:rPr>
        <w:t>dos e Análise</w:t>
      </w:r>
    </w:p>
    <w:p w14:paraId="0D856C29" w14:textId="77777777" w:rsidR="009546D4" w:rsidRDefault="006C5637">
      <w:pPr>
        <w:pBdr>
          <w:top w:val="nil"/>
          <w:left w:val="nil"/>
          <w:bottom w:val="nil"/>
          <w:right w:val="nil"/>
          <w:between w:val="nil"/>
        </w:pBdr>
        <w:spacing w:after="12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Para entendermos a flexibilização de manipuladores robóticos, levamos em consideração que deveríamos entender os tipos de juntas que compõem os manipuladores. As juntas principais (que estariam relacionadas ao posicionamento do efetuador no e</w:t>
      </w:r>
      <w:r>
        <w:rPr>
          <w:rFonts w:ascii="Times New Roman" w:eastAsia="Times New Roman" w:hAnsi="Times New Roman" w:cs="Times New Roman"/>
          <w:sz w:val="20"/>
          <w:szCs w:val="20"/>
        </w:rPr>
        <w:t>spaço e ligando os elos do manipulador), conforme pode ser observado na Figura 1. O efetuador nada mais é do que a extremidade de um manipulador robótico, onde o mesmo é responsável pela atuação do manipulador e pode ser uma garra, uma ventosa ou até mesmo</w:t>
      </w:r>
      <w:r>
        <w:rPr>
          <w:rFonts w:ascii="Times New Roman" w:eastAsia="Times New Roman" w:hAnsi="Times New Roman" w:cs="Times New Roman"/>
          <w:sz w:val="20"/>
          <w:szCs w:val="20"/>
        </w:rPr>
        <w:t xml:space="preserve"> um aplicador de solda (SIMPLÍCIO </w:t>
      </w:r>
      <w:r>
        <w:rPr>
          <w:rFonts w:ascii="Times New Roman" w:eastAsia="Times New Roman" w:hAnsi="Times New Roman" w:cs="Times New Roman"/>
          <w:i/>
          <w:sz w:val="20"/>
          <w:szCs w:val="20"/>
        </w:rPr>
        <w:t>et al.</w:t>
      </w:r>
      <w:r>
        <w:rPr>
          <w:rFonts w:ascii="Times New Roman" w:eastAsia="Times New Roman" w:hAnsi="Times New Roman" w:cs="Times New Roman"/>
          <w:sz w:val="20"/>
          <w:szCs w:val="20"/>
        </w:rPr>
        <w:t>, 2016).</w:t>
      </w:r>
    </w:p>
    <w:p w14:paraId="52931964" w14:textId="77777777" w:rsidR="009546D4" w:rsidRDefault="006C5637">
      <w:pPr>
        <w:pBdr>
          <w:top w:val="nil"/>
          <w:left w:val="nil"/>
          <w:bottom w:val="nil"/>
          <w:right w:val="nil"/>
          <w:between w:val="nil"/>
        </w:pBdr>
        <w:spacing w:after="120" w:line="240" w:lineRule="auto"/>
        <w:ind w:left="0" w:hanging="2"/>
        <w:jc w:val="center"/>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114300" distB="114300" distL="114300" distR="114300" wp14:anchorId="27FA80B8" wp14:editId="5028C99E">
            <wp:extent cx="2616835" cy="1578153"/>
            <wp:effectExtent l="0" t="0" r="0" b="0"/>
            <wp:docPr id="102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0"/>
                    <a:srcRect/>
                    <a:stretch>
                      <a:fillRect/>
                    </a:stretch>
                  </pic:blipFill>
                  <pic:spPr>
                    <a:xfrm>
                      <a:off x="0" y="0"/>
                      <a:ext cx="2616835" cy="1578153"/>
                    </a:xfrm>
                    <a:prstGeom prst="rect">
                      <a:avLst/>
                    </a:prstGeom>
                    <a:ln/>
                  </pic:spPr>
                </pic:pic>
              </a:graphicData>
            </a:graphic>
          </wp:inline>
        </w:drawing>
      </w:r>
    </w:p>
    <w:p w14:paraId="7041E984" w14:textId="77777777" w:rsidR="009546D4" w:rsidRDefault="006C5637">
      <w:pPr>
        <w:pBdr>
          <w:top w:val="nil"/>
          <w:left w:val="nil"/>
          <w:bottom w:val="nil"/>
          <w:right w:val="nil"/>
          <w:between w:val="nil"/>
        </w:pBdr>
        <w:spacing w:after="120" w:line="240" w:lineRule="auto"/>
        <w:ind w:left="0" w:hanging="2"/>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Figura 1.</w:t>
      </w:r>
      <w:r>
        <w:rPr>
          <w:rFonts w:ascii="Times New Roman" w:eastAsia="Times New Roman" w:hAnsi="Times New Roman" w:cs="Times New Roman"/>
          <w:sz w:val="20"/>
          <w:szCs w:val="20"/>
        </w:rPr>
        <w:t xml:space="preserve"> Elementos (juntas, elos e efetuador) de um manipulador robótico antropomórfico. Fonte: autores.</w:t>
      </w:r>
    </w:p>
    <w:p w14:paraId="2BA86524" w14:textId="77777777" w:rsidR="009546D4" w:rsidRDefault="006C5637">
      <w:pPr>
        <w:pBdr>
          <w:top w:val="nil"/>
          <w:left w:val="nil"/>
          <w:bottom w:val="nil"/>
          <w:right w:val="nil"/>
          <w:between w:val="nil"/>
        </w:pBdr>
        <w:spacing w:after="12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Já as juntas são classificadas como planar, fuso, esfera, prismática, cilíndrica ou rotativa. Na Figura 2, tem-se um exemplo de uso de uma junta prismática e outra rotativa. A primeira executa movimentos lineares e a segunda, movimentos rotacionais.</w:t>
      </w:r>
    </w:p>
    <w:p w14:paraId="763CD70A" w14:textId="77777777" w:rsidR="009546D4" w:rsidRDefault="006C5637">
      <w:pPr>
        <w:pBdr>
          <w:top w:val="nil"/>
          <w:left w:val="nil"/>
          <w:bottom w:val="nil"/>
          <w:right w:val="nil"/>
          <w:between w:val="nil"/>
        </w:pBdr>
        <w:spacing w:after="120" w:line="240" w:lineRule="auto"/>
        <w:ind w:left="0" w:hanging="2"/>
        <w:jc w:val="center"/>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114300" distB="114300" distL="114300" distR="114300" wp14:anchorId="47CB83C5" wp14:editId="658B0072">
            <wp:extent cx="1592082" cy="1625600"/>
            <wp:effectExtent l="0" t="0" r="0" b="0"/>
            <wp:docPr id="102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1592082" cy="1625600"/>
                    </a:xfrm>
                    <a:prstGeom prst="rect">
                      <a:avLst/>
                    </a:prstGeom>
                    <a:ln/>
                  </pic:spPr>
                </pic:pic>
              </a:graphicData>
            </a:graphic>
          </wp:inline>
        </w:drawing>
      </w:r>
    </w:p>
    <w:p w14:paraId="171286FB" w14:textId="77777777" w:rsidR="009546D4" w:rsidRDefault="006C5637">
      <w:pPr>
        <w:spacing w:after="120"/>
        <w:ind w:left="0" w:hanging="2"/>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Figu</w:t>
      </w:r>
      <w:r>
        <w:rPr>
          <w:rFonts w:ascii="Times New Roman" w:eastAsia="Times New Roman" w:hAnsi="Times New Roman" w:cs="Times New Roman"/>
          <w:b/>
          <w:sz w:val="20"/>
          <w:szCs w:val="20"/>
        </w:rPr>
        <w:t>ra 2.</w:t>
      </w:r>
      <w:r>
        <w:rPr>
          <w:rFonts w:ascii="Times New Roman" w:eastAsia="Times New Roman" w:hAnsi="Times New Roman" w:cs="Times New Roman"/>
          <w:sz w:val="20"/>
          <w:szCs w:val="20"/>
        </w:rPr>
        <w:t xml:space="preserve"> Exemplos de juntas prismáticas e de rotação simples. Fonte: autores.</w:t>
      </w:r>
    </w:p>
    <w:p w14:paraId="3CD117D6" w14:textId="77777777" w:rsidR="009546D4" w:rsidRDefault="006C5637">
      <w:pPr>
        <w:pBdr>
          <w:top w:val="nil"/>
          <w:left w:val="nil"/>
          <w:bottom w:val="nil"/>
          <w:right w:val="nil"/>
          <w:between w:val="nil"/>
        </w:pBdr>
        <w:spacing w:after="12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Cada tipo de junta acaba formando um determinado tipo de </w:t>
      </w:r>
      <w:r>
        <w:rPr>
          <w:rFonts w:ascii="Times New Roman" w:eastAsia="Times New Roman" w:hAnsi="Times New Roman" w:cs="Times New Roman"/>
          <w:i/>
          <w:sz w:val="20"/>
          <w:szCs w:val="20"/>
        </w:rPr>
        <w:t>workspace</w:t>
      </w:r>
      <w:r>
        <w:rPr>
          <w:rFonts w:ascii="Times New Roman" w:eastAsia="Times New Roman" w:hAnsi="Times New Roman" w:cs="Times New Roman"/>
          <w:sz w:val="20"/>
          <w:szCs w:val="20"/>
        </w:rPr>
        <w:t xml:space="preserve">, e devido a esse tipo de </w:t>
      </w:r>
      <w:r>
        <w:rPr>
          <w:rFonts w:ascii="Times New Roman" w:eastAsia="Times New Roman" w:hAnsi="Times New Roman" w:cs="Times New Roman"/>
          <w:i/>
          <w:sz w:val="20"/>
          <w:szCs w:val="20"/>
        </w:rPr>
        <w:t>workspace</w:t>
      </w:r>
      <w:r>
        <w:rPr>
          <w:rFonts w:ascii="Times New Roman" w:eastAsia="Times New Roman" w:hAnsi="Times New Roman" w:cs="Times New Roman"/>
          <w:sz w:val="20"/>
          <w:szCs w:val="20"/>
        </w:rPr>
        <w:t xml:space="preserve">, temos a nomeação de alguns manipuladores, como o manipulador cilíndrico, cujo </w:t>
      </w:r>
      <w:r>
        <w:rPr>
          <w:rFonts w:ascii="Times New Roman" w:eastAsia="Times New Roman" w:hAnsi="Times New Roman" w:cs="Times New Roman"/>
          <w:i/>
          <w:sz w:val="20"/>
          <w:szCs w:val="20"/>
        </w:rPr>
        <w:t>workspace</w:t>
      </w:r>
      <w:r>
        <w:rPr>
          <w:rFonts w:ascii="Times New Roman" w:eastAsia="Times New Roman" w:hAnsi="Times New Roman" w:cs="Times New Roman"/>
          <w:sz w:val="20"/>
          <w:szCs w:val="20"/>
        </w:rPr>
        <w:t xml:space="preserve"> é um cilindro. </w:t>
      </w:r>
    </w:p>
    <w:p w14:paraId="3C8C3F9D" w14:textId="77777777" w:rsidR="009546D4" w:rsidRDefault="006C5637">
      <w:pPr>
        <w:pBdr>
          <w:top w:val="nil"/>
          <w:left w:val="nil"/>
          <w:bottom w:val="nil"/>
          <w:right w:val="nil"/>
          <w:between w:val="nil"/>
        </w:pBdr>
        <w:spacing w:after="12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Com o decorrer do projeto, observamos que para uma melhor flexibilização de um manipulador robótico, o ideal seria usar um manipulador do tipo antropomórfico (Figura 1) com redundância cinemática. </w:t>
      </w:r>
    </w:p>
    <w:p w14:paraId="6B713FD3" w14:textId="77777777" w:rsidR="009546D4" w:rsidRDefault="006C5637">
      <w:pPr>
        <w:pBdr>
          <w:top w:val="nil"/>
          <w:left w:val="nil"/>
          <w:bottom w:val="nil"/>
          <w:right w:val="nil"/>
          <w:between w:val="nil"/>
        </w:pBdr>
        <w:spacing w:after="12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Para entender a redundância cine</w:t>
      </w:r>
      <w:r>
        <w:rPr>
          <w:rFonts w:ascii="Times New Roman" w:eastAsia="Times New Roman" w:hAnsi="Times New Roman" w:cs="Times New Roman"/>
          <w:sz w:val="20"/>
          <w:szCs w:val="20"/>
        </w:rPr>
        <w:t xml:space="preserve">mática, é preciso entender o conceito de graus de liberdade. Os graus de liberdade estão </w:t>
      </w:r>
      <w:r>
        <w:rPr>
          <w:rFonts w:ascii="Times New Roman" w:eastAsia="Times New Roman" w:hAnsi="Times New Roman" w:cs="Times New Roman"/>
          <w:sz w:val="20"/>
          <w:szCs w:val="20"/>
        </w:rPr>
        <w:lastRenderedPageBreak/>
        <w:t>relacionados com as juntas, no caso do manipulador da Figura 1, tem-se 3 juntas, logo, tem-se 3 graus de liberdade. Os graus de liberdade são os movimentos que as junt</w:t>
      </w:r>
      <w:r>
        <w:rPr>
          <w:rFonts w:ascii="Times New Roman" w:eastAsia="Times New Roman" w:hAnsi="Times New Roman" w:cs="Times New Roman"/>
          <w:sz w:val="20"/>
          <w:szCs w:val="20"/>
        </w:rPr>
        <w:t>as podem fazer e logo, elas que vão determinar a posição do efetuador. Como no espaço temos 3 coordenadas (x, y e z), temos três equações de posição do efetuador, ou seja, para cada coordenada do espaço. Como temos 3 variáveis e 3 equações, o sistema de eq</w:t>
      </w:r>
      <w:r>
        <w:rPr>
          <w:rFonts w:ascii="Times New Roman" w:eastAsia="Times New Roman" w:hAnsi="Times New Roman" w:cs="Times New Roman"/>
          <w:sz w:val="20"/>
          <w:szCs w:val="20"/>
        </w:rPr>
        <w:t xml:space="preserve">uações é determinado. Num caso de cinemática redundante, o sistema de equações é indeterminado, ou seja, temos mais graus de liberdade do que equações (NAKA </w:t>
      </w:r>
      <w:r>
        <w:rPr>
          <w:rFonts w:ascii="Times New Roman" w:eastAsia="Times New Roman" w:hAnsi="Times New Roman" w:cs="Times New Roman"/>
          <w:i/>
          <w:sz w:val="20"/>
          <w:szCs w:val="20"/>
        </w:rPr>
        <w:t>et al.</w:t>
      </w:r>
      <w:r>
        <w:rPr>
          <w:rFonts w:ascii="Times New Roman" w:eastAsia="Times New Roman" w:hAnsi="Times New Roman" w:cs="Times New Roman"/>
          <w:sz w:val="20"/>
          <w:szCs w:val="20"/>
        </w:rPr>
        <w:t>, 2002).  Na Figura 3, tem-se o exemplo de um manipulador antropomórfico com um grau adiciona</w:t>
      </w:r>
      <w:r>
        <w:rPr>
          <w:rFonts w:ascii="Times New Roman" w:eastAsia="Times New Roman" w:hAnsi="Times New Roman" w:cs="Times New Roman"/>
          <w:sz w:val="20"/>
          <w:szCs w:val="20"/>
        </w:rPr>
        <w:t>l de liberdade (4 no total quando seria necessário 3), o que permite que ele mantenha a garra (efetuador) na horizontal.</w:t>
      </w:r>
    </w:p>
    <w:p w14:paraId="72AA8107" w14:textId="77777777" w:rsidR="009546D4" w:rsidRDefault="006C5637">
      <w:pPr>
        <w:pBdr>
          <w:top w:val="nil"/>
          <w:left w:val="nil"/>
          <w:bottom w:val="nil"/>
          <w:right w:val="nil"/>
          <w:between w:val="nil"/>
        </w:pBdr>
        <w:spacing w:after="120" w:line="240" w:lineRule="auto"/>
        <w:ind w:left="0" w:hanging="2"/>
        <w:jc w:val="center"/>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114300" distB="114300" distL="114300" distR="114300" wp14:anchorId="209CF420" wp14:editId="404E39E1">
            <wp:extent cx="2377937" cy="1657350"/>
            <wp:effectExtent l="0" t="0" r="0" b="0"/>
            <wp:docPr id="10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2377937" cy="1657350"/>
                    </a:xfrm>
                    <a:prstGeom prst="rect">
                      <a:avLst/>
                    </a:prstGeom>
                    <a:ln/>
                  </pic:spPr>
                </pic:pic>
              </a:graphicData>
            </a:graphic>
          </wp:inline>
        </w:drawing>
      </w:r>
    </w:p>
    <w:p w14:paraId="1224E1A8" w14:textId="77777777" w:rsidR="009546D4" w:rsidRDefault="006C5637">
      <w:pPr>
        <w:spacing w:after="120"/>
        <w:ind w:left="0" w:hanging="2"/>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Figura 3.</w:t>
      </w:r>
      <w:r>
        <w:rPr>
          <w:rFonts w:ascii="Times New Roman" w:eastAsia="Times New Roman" w:hAnsi="Times New Roman" w:cs="Times New Roman"/>
          <w:sz w:val="20"/>
          <w:szCs w:val="20"/>
        </w:rPr>
        <w:t xml:space="preserve"> Manipulador antropomórfico com um grau de liberdade. Fonte: autores.</w:t>
      </w:r>
    </w:p>
    <w:p w14:paraId="2BF1A41A" w14:textId="77777777" w:rsidR="009546D4" w:rsidRDefault="006C5637">
      <w:pPr>
        <w:pBdr>
          <w:top w:val="nil"/>
          <w:left w:val="nil"/>
          <w:bottom w:val="nil"/>
          <w:right w:val="nil"/>
          <w:between w:val="nil"/>
        </w:pBdr>
        <w:shd w:val="clear" w:color="auto" w:fill="E2EFD9"/>
        <w:spacing w:after="120" w:line="240" w:lineRule="auto"/>
        <w:ind w:left="0" w:hanging="2"/>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Considerações Finais</w:t>
      </w:r>
    </w:p>
    <w:p w14:paraId="70314A84" w14:textId="77777777" w:rsidR="009546D4" w:rsidRDefault="006C5637">
      <w:pPr>
        <w:pBdr>
          <w:top w:val="nil"/>
          <w:left w:val="nil"/>
          <w:bottom w:val="nil"/>
          <w:right w:val="nil"/>
          <w:between w:val="nil"/>
        </w:pBdr>
        <w:spacing w:after="120"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O estudo permitiu entender conceitos ligados à robótica, como a cinemática redundante que permite uma maior flexibilidade de movimentação. A ideia era fazer um protótipo usando a impressora 3D do IFMS, mas devido a pandemia, isso não foi possível. Logo, um</w:t>
      </w:r>
      <w:r>
        <w:rPr>
          <w:rFonts w:ascii="Times New Roman" w:eastAsia="Times New Roman" w:hAnsi="Times New Roman" w:cs="Times New Roman"/>
          <w:sz w:val="20"/>
          <w:szCs w:val="20"/>
        </w:rPr>
        <w:t xml:space="preserve"> próximo passo dessa pesquisa seria fabricar um protótipo e fazer testes de cinemática redundante.</w:t>
      </w:r>
    </w:p>
    <w:p w14:paraId="2E049853" w14:textId="77777777" w:rsidR="009546D4" w:rsidRDefault="006C5637">
      <w:pPr>
        <w:pBdr>
          <w:top w:val="nil"/>
          <w:left w:val="nil"/>
          <w:bottom w:val="nil"/>
          <w:right w:val="nil"/>
          <w:between w:val="nil"/>
        </w:pBdr>
        <w:shd w:val="clear" w:color="auto" w:fill="E2EFD9"/>
        <w:spacing w:after="120" w:line="240" w:lineRule="auto"/>
        <w:ind w:left="0" w:hanging="2"/>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Agradecimentos</w:t>
      </w:r>
    </w:p>
    <w:p w14:paraId="01547110" w14:textId="77777777" w:rsidR="009546D4" w:rsidRDefault="006C5637">
      <w:pPr>
        <w:pBdr>
          <w:top w:val="nil"/>
          <w:left w:val="nil"/>
          <w:bottom w:val="nil"/>
          <w:right w:val="nil"/>
          <w:between w:val="nil"/>
        </w:pBdr>
        <w:spacing w:after="120"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Agradecemos ao CNPq pela bolsa de PIBIC-EM e ao IFMS, pelo apoio do custeio</w:t>
      </w:r>
      <w:r>
        <w:rPr>
          <w:rFonts w:ascii="Times New Roman" w:eastAsia="Times New Roman" w:hAnsi="Times New Roman" w:cs="Times New Roman"/>
          <w:color w:val="000000"/>
          <w:sz w:val="20"/>
          <w:szCs w:val="20"/>
        </w:rPr>
        <w:t>.</w:t>
      </w:r>
    </w:p>
    <w:p w14:paraId="1F821C2D" w14:textId="77777777" w:rsidR="009546D4" w:rsidRDefault="006C5637">
      <w:pPr>
        <w:pBdr>
          <w:top w:val="nil"/>
          <w:left w:val="nil"/>
          <w:bottom w:val="nil"/>
          <w:right w:val="nil"/>
          <w:between w:val="nil"/>
        </w:pBdr>
        <w:shd w:val="clear" w:color="auto" w:fill="E2EFD9"/>
        <w:spacing w:after="12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b/>
          <w:color w:val="000000"/>
          <w:sz w:val="20"/>
          <w:szCs w:val="20"/>
        </w:rPr>
        <w:t>Referências</w:t>
      </w:r>
    </w:p>
    <w:p w14:paraId="5D7FA803" w14:textId="77777777" w:rsidR="009546D4" w:rsidRDefault="006C5637">
      <w:pPr>
        <w:spacing w:before="100"/>
        <w:ind w:left="0" w:right="26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LOPES, A.M. </w:t>
      </w:r>
      <w:r>
        <w:rPr>
          <w:rFonts w:ascii="Times New Roman" w:eastAsia="Times New Roman" w:hAnsi="Times New Roman" w:cs="Times New Roman"/>
          <w:b/>
          <w:sz w:val="20"/>
          <w:szCs w:val="20"/>
        </w:rPr>
        <w:t>Modelação cinemática e dinâmica de manipuladores de estrutura em série.</w:t>
      </w:r>
      <w:r>
        <w:rPr>
          <w:rFonts w:ascii="Times New Roman" w:eastAsia="Times New Roman" w:hAnsi="Times New Roman" w:cs="Times New Roman"/>
          <w:sz w:val="20"/>
          <w:szCs w:val="20"/>
        </w:rPr>
        <w:t xml:space="preserve"> Mestrado em Automação, Instrumentação e Controlo, Universidade do Porto, 2002. Disponível em: ​​https://paginas.fe.up.pt/~aml/maic_files/cindin.pdf. </w:t>
      </w:r>
    </w:p>
    <w:p w14:paraId="055D733E" w14:textId="77777777" w:rsidR="009546D4" w:rsidRDefault="006C5637">
      <w:pPr>
        <w:spacing w:before="100"/>
        <w:ind w:left="0" w:right="26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SIMPLÍCIO, P. V. G.; LIMA, B. R.; </w:t>
      </w:r>
      <w:r>
        <w:rPr>
          <w:rFonts w:ascii="Times New Roman" w:eastAsia="Times New Roman" w:hAnsi="Times New Roman" w:cs="Times New Roman"/>
          <w:sz w:val="20"/>
          <w:szCs w:val="20"/>
        </w:rPr>
        <w:t xml:space="preserve">JUNKES, J.A. Manipuladores Robóticos Industriais. Caderno De Graduação - Ciências Exatas E Tecnológicas - UNIT - SERGIPE, 3(3), 85, 2016. Recuperado de </w:t>
      </w:r>
      <w:hyperlink r:id="rId13">
        <w:r>
          <w:rPr>
            <w:rFonts w:ascii="Times New Roman" w:eastAsia="Times New Roman" w:hAnsi="Times New Roman" w:cs="Times New Roman"/>
            <w:color w:val="1155CC"/>
            <w:sz w:val="20"/>
            <w:szCs w:val="20"/>
            <w:u w:val="single"/>
          </w:rPr>
          <w:t>https://periodicos.set.</w:t>
        </w:r>
        <w:r>
          <w:rPr>
            <w:rFonts w:ascii="Times New Roman" w:eastAsia="Times New Roman" w:hAnsi="Times New Roman" w:cs="Times New Roman"/>
            <w:color w:val="1155CC"/>
            <w:sz w:val="20"/>
            <w:szCs w:val="20"/>
            <w:u w:val="single"/>
          </w:rPr>
          <w:t>edu.br/cadernoexatas/article/view/3572</w:t>
        </w:r>
      </w:hyperlink>
      <w:r>
        <w:rPr>
          <w:rFonts w:ascii="Times New Roman" w:eastAsia="Times New Roman" w:hAnsi="Times New Roman" w:cs="Times New Roman"/>
          <w:sz w:val="20"/>
          <w:szCs w:val="20"/>
        </w:rPr>
        <w:t> </w:t>
      </w:r>
    </w:p>
    <w:p w14:paraId="6D1ABBC8" w14:textId="77777777" w:rsidR="009546D4" w:rsidRDefault="006C5637">
      <w:pPr>
        <w:spacing w:before="100"/>
        <w:ind w:left="0" w:right="26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NAKA, M.H.; PAULA, A. S.; DUTRA, M. S. Modelagem cinemática e dinâmica de um dedo de uma mão mecânica. In: II Congresso Nacional de Engenharia Mecânica, 2002, João Pessoa.</w:t>
      </w:r>
    </w:p>
    <w:p w14:paraId="35A2D294" w14:textId="77777777" w:rsidR="009546D4" w:rsidRDefault="009546D4">
      <w:pPr>
        <w:pBdr>
          <w:top w:val="nil"/>
          <w:left w:val="nil"/>
          <w:bottom w:val="nil"/>
          <w:right w:val="nil"/>
          <w:between w:val="nil"/>
        </w:pBdr>
        <w:spacing w:after="120" w:line="240" w:lineRule="auto"/>
        <w:ind w:left="0" w:hanging="2"/>
        <w:jc w:val="both"/>
        <w:rPr>
          <w:rFonts w:ascii="Times New Roman" w:eastAsia="Times New Roman" w:hAnsi="Times New Roman" w:cs="Times New Roman"/>
          <w:color w:val="000000"/>
        </w:rPr>
      </w:pPr>
    </w:p>
    <w:p w14:paraId="42755966" w14:textId="77777777" w:rsidR="009546D4" w:rsidRDefault="006C5637">
      <w:pPr>
        <w:pBdr>
          <w:top w:val="nil"/>
          <w:left w:val="nil"/>
          <w:bottom w:val="nil"/>
          <w:right w:val="nil"/>
          <w:between w:val="nil"/>
        </w:pBdr>
        <w:spacing w:after="120"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b/>
        </w:rPr>
        <w:t>STUDY AND DEVELOPMENT OF A ROBOTIC MANIPULA</w:t>
      </w:r>
      <w:r>
        <w:rPr>
          <w:rFonts w:ascii="Times New Roman" w:eastAsia="Times New Roman" w:hAnsi="Times New Roman" w:cs="Times New Roman"/>
          <w:b/>
        </w:rPr>
        <w:t>TOR WITH HIGH FLEXIBILITY</w:t>
      </w:r>
    </w:p>
    <w:p w14:paraId="2AF36B88" w14:textId="77777777" w:rsidR="009546D4" w:rsidRDefault="006C5637">
      <w:pPr>
        <w:pBdr>
          <w:top w:val="nil"/>
          <w:left w:val="nil"/>
          <w:bottom w:val="nil"/>
          <w:right w:val="nil"/>
          <w:between w:val="nil"/>
        </w:pBdr>
        <w:spacing w:after="120" w:line="240" w:lineRule="auto"/>
        <w:ind w:left="0" w:hanging="2"/>
        <w:jc w:val="both"/>
        <w:rPr>
          <w:rFonts w:ascii="Times New Roman" w:eastAsia="Times New Roman" w:hAnsi="Times New Roman" w:cs="Times New Roman"/>
          <w:i/>
          <w:color w:val="000000"/>
          <w:sz w:val="20"/>
          <w:szCs w:val="20"/>
        </w:rPr>
      </w:pPr>
      <w:r>
        <w:rPr>
          <w:rFonts w:ascii="Times New Roman" w:eastAsia="Times New Roman" w:hAnsi="Times New Roman" w:cs="Times New Roman"/>
          <w:b/>
          <w:color w:val="000000"/>
          <w:sz w:val="20"/>
          <w:szCs w:val="20"/>
        </w:rPr>
        <w:t>Abstract:</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sz w:val="20"/>
          <w:szCs w:val="20"/>
        </w:rPr>
        <w:t xml:space="preserve">Robotic manipulators are widely used in industry and one of their limitations is regarding flexibility in positioning. For this reason, this study has the aim to understand how robotic manipulators work and what are the </w:t>
      </w:r>
      <w:r>
        <w:rPr>
          <w:rFonts w:ascii="Times New Roman" w:eastAsia="Times New Roman" w:hAnsi="Times New Roman" w:cs="Times New Roman"/>
          <w:i/>
          <w:sz w:val="20"/>
          <w:szCs w:val="20"/>
        </w:rPr>
        <w:t>ways to increase their flexibility. After a literature review, it was realized that a way to increase flexibility would be using redundant kinematics in an anthropomorphic manipulator. In this way, there would be more degrees of freedom than necessary, inc</w:t>
      </w:r>
      <w:r>
        <w:rPr>
          <w:rFonts w:ascii="Times New Roman" w:eastAsia="Times New Roman" w:hAnsi="Times New Roman" w:cs="Times New Roman"/>
          <w:i/>
          <w:sz w:val="20"/>
          <w:szCs w:val="20"/>
        </w:rPr>
        <w:t xml:space="preserve">reasing the possibility of positioning the end effector of a robotic manipulator. Thus, this work presents some theoretical points about robotic manipulators. </w:t>
      </w:r>
    </w:p>
    <w:p w14:paraId="57711333" w14:textId="77777777" w:rsidR="009546D4" w:rsidRDefault="006C5637">
      <w:pPr>
        <w:pBdr>
          <w:top w:val="nil"/>
          <w:left w:val="nil"/>
          <w:bottom w:val="nil"/>
          <w:right w:val="nil"/>
          <w:between w:val="nil"/>
        </w:pBdr>
        <w:spacing w:after="120" w:line="240" w:lineRule="auto"/>
        <w:ind w:left="0" w:hanging="2"/>
        <w:jc w:val="both"/>
        <w:rPr>
          <w:rFonts w:ascii="Times New Roman" w:eastAsia="Times New Roman" w:hAnsi="Times New Roman" w:cs="Times New Roman"/>
          <w:i/>
          <w:color w:val="000000"/>
          <w:sz w:val="20"/>
          <w:szCs w:val="20"/>
        </w:rPr>
      </w:pPr>
      <w:r>
        <w:rPr>
          <w:rFonts w:ascii="Times New Roman" w:eastAsia="Times New Roman" w:hAnsi="Times New Roman" w:cs="Times New Roman"/>
          <w:b/>
          <w:color w:val="000000"/>
          <w:sz w:val="20"/>
          <w:szCs w:val="20"/>
        </w:rPr>
        <w:t>Keywords:</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sz w:val="20"/>
          <w:szCs w:val="20"/>
        </w:rPr>
        <w:t>Robotic Manipulators, Flexibility, Kinematic Redundancy</w:t>
      </w:r>
    </w:p>
    <w:sectPr w:rsidR="009546D4">
      <w:type w:val="continuous"/>
      <w:pgSz w:w="11906" w:h="16838"/>
      <w:pgMar w:top="1985" w:right="567" w:bottom="567" w:left="1134" w:header="284" w:footer="1418" w:gutter="0"/>
      <w:cols w:num="2" w:space="720" w:equalWidth="0">
        <w:col w:w="4875" w:space="454"/>
        <w:col w:w="4875"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4F23C" w14:textId="77777777" w:rsidR="006C5637" w:rsidRDefault="006C5637">
      <w:pPr>
        <w:spacing w:line="240" w:lineRule="auto"/>
        <w:ind w:left="0" w:hanging="2"/>
      </w:pPr>
      <w:r>
        <w:separator/>
      </w:r>
    </w:p>
  </w:endnote>
  <w:endnote w:type="continuationSeparator" w:id="0">
    <w:p w14:paraId="6844A24B" w14:textId="77777777" w:rsidR="006C5637" w:rsidRDefault="006C5637">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476B2" w14:textId="77777777" w:rsidR="009546D4" w:rsidRDefault="006C5637">
    <w:pPr>
      <w:pBdr>
        <w:top w:val="nil"/>
        <w:left w:val="nil"/>
        <w:bottom w:val="nil"/>
        <w:right w:val="nil"/>
        <w:between w:val="nil"/>
      </w:pBdr>
      <w:spacing w:line="240" w:lineRule="auto"/>
      <w:ind w:left="0" w:hanging="2"/>
      <w:rPr>
        <w:color w:val="000000"/>
      </w:rPr>
    </w:pPr>
    <w:r>
      <w:rPr>
        <w:noProof/>
      </w:rPr>
      <w:drawing>
        <wp:anchor distT="0" distB="0" distL="114300" distR="114300" simplePos="0" relativeHeight="251659264" behindDoc="0" locked="0" layoutInCell="1" hidden="0" allowOverlap="1" wp14:anchorId="6F8D2172" wp14:editId="14491458">
          <wp:simplePos x="0" y="0"/>
          <wp:positionH relativeFrom="column">
            <wp:posOffset>3811</wp:posOffset>
          </wp:positionH>
          <wp:positionV relativeFrom="paragraph">
            <wp:posOffset>33655</wp:posOffset>
          </wp:positionV>
          <wp:extent cx="6486525" cy="495300"/>
          <wp:effectExtent l="0" t="0" r="0" b="0"/>
          <wp:wrapNone/>
          <wp:docPr id="102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6486525" cy="4953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6F3E2" w14:textId="77777777" w:rsidR="006C5637" w:rsidRDefault="006C5637">
      <w:pPr>
        <w:spacing w:line="240" w:lineRule="auto"/>
        <w:ind w:left="0" w:hanging="2"/>
      </w:pPr>
      <w:r>
        <w:separator/>
      </w:r>
    </w:p>
  </w:footnote>
  <w:footnote w:type="continuationSeparator" w:id="0">
    <w:p w14:paraId="1AA882E1" w14:textId="77777777" w:rsidR="006C5637" w:rsidRDefault="006C5637">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DB8E6" w14:textId="77777777" w:rsidR="009546D4" w:rsidRDefault="009546D4">
    <w:pPr>
      <w:pBdr>
        <w:top w:val="nil"/>
        <w:left w:val="nil"/>
        <w:bottom w:val="nil"/>
        <w:right w:val="nil"/>
        <w:between w:val="nil"/>
      </w:pBdr>
      <w:spacing w:line="240" w:lineRule="auto"/>
      <w:ind w:left="0" w:hanging="2"/>
      <w:rPr>
        <w:color w:val="000000"/>
      </w:rPr>
    </w:pPr>
  </w:p>
  <w:p w14:paraId="626B105E" w14:textId="77777777" w:rsidR="009546D4" w:rsidRDefault="006C5637">
    <w:pPr>
      <w:pBdr>
        <w:top w:val="nil"/>
        <w:left w:val="nil"/>
        <w:bottom w:val="nil"/>
        <w:right w:val="nil"/>
        <w:between w:val="nil"/>
      </w:pBdr>
      <w:spacing w:line="240" w:lineRule="auto"/>
      <w:ind w:left="0" w:hanging="2"/>
      <w:rPr>
        <w:color w:val="000000"/>
      </w:rPr>
    </w:pPr>
    <w:r>
      <w:rPr>
        <w:noProof/>
      </w:rPr>
      <w:drawing>
        <wp:anchor distT="0" distB="0" distL="114300" distR="114300" simplePos="0" relativeHeight="251658240" behindDoc="0" locked="0" layoutInCell="1" hidden="0" allowOverlap="1" wp14:anchorId="7F3228C1" wp14:editId="42526F85">
          <wp:simplePos x="0" y="0"/>
          <wp:positionH relativeFrom="column">
            <wp:posOffset>7622</wp:posOffset>
          </wp:positionH>
          <wp:positionV relativeFrom="paragraph">
            <wp:posOffset>304800</wp:posOffset>
          </wp:positionV>
          <wp:extent cx="6486525" cy="495300"/>
          <wp:effectExtent l="0" t="0" r="0" b="0"/>
          <wp:wrapNone/>
          <wp:docPr id="103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6486525" cy="4953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993E4B"/>
    <w:multiLevelType w:val="multilevel"/>
    <w:tmpl w:val="1AA6AD3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6D4"/>
    <w:rsid w:val="00390B06"/>
    <w:rsid w:val="006C5637"/>
    <w:rsid w:val="009546D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4:docId w14:val="182E1428"/>
  <w15:docId w15:val="{45DBAE57-EF25-294F-9D4F-24C30AA1F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en-US"/>
    </w:rPr>
  </w:style>
  <w:style w:type="paragraph" w:styleId="Ttulo1">
    <w:name w:val="heading 1"/>
    <w:basedOn w:val="Normal"/>
    <w:next w:val="Normal"/>
    <w:uiPriority w:val="9"/>
    <w:qFormat/>
    <w:pPr>
      <w:keepNext/>
      <w:keepLines/>
      <w:numPr>
        <w:numId w:val="1"/>
      </w:numPr>
      <w:spacing w:before="480"/>
      <w:ind w:left="-1" w:hanging="1"/>
    </w:pPr>
    <w:rPr>
      <w:rFonts w:ascii="Cambria" w:eastAsia="Times New Roman" w:hAnsi="Cambria" w:cs="Times New Roman"/>
      <w:b/>
      <w:bCs/>
      <w:color w:val="365F91"/>
      <w:sz w:val="28"/>
      <w:szCs w:val="28"/>
    </w:rPr>
  </w:style>
  <w:style w:type="paragraph" w:styleId="Ttulo2">
    <w:name w:val="heading 2"/>
    <w:basedOn w:val="Normal"/>
    <w:next w:val="Normal"/>
    <w:uiPriority w:val="9"/>
    <w:semiHidden/>
    <w:unhideWhenUsed/>
    <w:qFormat/>
    <w:pPr>
      <w:keepNext/>
      <w:keepLines/>
      <w:numPr>
        <w:ilvl w:val="1"/>
        <w:numId w:val="1"/>
      </w:numPr>
      <w:spacing w:before="200"/>
      <w:ind w:left="-1" w:hanging="1"/>
      <w:outlineLvl w:val="1"/>
    </w:pPr>
    <w:rPr>
      <w:rFonts w:ascii="Cambria" w:eastAsia="Times New Roman" w:hAnsi="Cambria" w:cs="Times New Roman"/>
      <w:b/>
      <w:bCs/>
      <w:color w:val="4F81BD"/>
      <w:sz w:val="26"/>
      <w:szCs w:val="26"/>
    </w:rPr>
  </w:style>
  <w:style w:type="paragraph" w:styleId="Ttulo3">
    <w:name w:val="heading 3"/>
    <w:basedOn w:val="Normal"/>
    <w:next w:val="Normal"/>
    <w:uiPriority w:val="9"/>
    <w:semiHidden/>
    <w:unhideWhenUsed/>
    <w:qFormat/>
    <w:pPr>
      <w:keepNext/>
      <w:keepLines/>
      <w:numPr>
        <w:ilvl w:val="2"/>
        <w:numId w:val="1"/>
      </w:numPr>
      <w:spacing w:before="200"/>
      <w:ind w:left="-1" w:hanging="1"/>
      <w:outlineLvl w:val="2"/>
    </w:pPr>
    <w:rPr>
      <w:rFonts w:ascii="Cambria" w:eastAsia="Times New Roman" w:hAnsi="Cambria" w:cs="Times New Roman"/>
      <w:b/>
      <w:bCs/>
      <w:color w:val="4F81BD"/>
    </w:rPr>
  </w:style>
  <w:style w:type="paragraph" w:styleId="Ttulo4">
    <w:name w:val="heading 4"/>
    <w:basedOn w:val="Normal"/>
    <w:next w:val="Normal"/>
    <w:uiPriority w:val="9"/>
    <w:semiHidden/>
    <w:unhideWhenUsed/>
    <w:qFormat/>
    <w:pPr>
      <w:keepNext/>
      <w:keepLines/>
      <w:numPr>
        <w:ilvl w:val="3"/>
        <w:numId w:val="1"/>
      </w:numPr>
      <w:spacing w:before="200"/>
      <w:ind w:left="-1" w:hanging="1"/>
      <w:outlineLvl w:val="3"/>
    </w:pPr>
    <w:rPr>
      <w:rFonts w:ascii="Cambria" w:eastAsia="Times New Roman" w:hAnsi="Cambria" w:cs="Times New Roman"/>
      <w:b/>
      <w:bCs/>
      <w:i/>
      <w:iCs/>
      <w:color w:val="4F81BD"/>
    </w:rPr>
  </w:style>
  <w:style w:type="paragraph" w:styleId="Ttulo5">
    <w:name w:val="heading 5"/>
    <w:basedOn w:val="Normal"/>
    <w:next w:val="Normal"/>
    <w:uiPriority w:val="9"/>
    <w:semiHidden/>
    <w:unhideWhenUsed/>
    <w:qFormat/>
    <w:pPr>
      <w:keepNext/>
      <w:keepLines/>
      <w:numPr>
        <w:ilvl w:val="4"/>
        <w:numId w:val="1"/>
      </w:numPr>
      <w:spacing w:before="200"/>
      <w:ind w:left="-1" w:hanging="1"/>
      <w:outlineLvl w:val="4"/>
    </w:pPr>
    <w:rPr>
      <w:rFonts w:ascii="Cambria" w:eastAsia="Times New Roman" w:hAnsi="Cambria" w:cs="Times New Roman"/>
      <w:color w:val="243F60"/>
    </w:rPr>
  </w:style>
  <w:style w:type="paragraph" w:styleId="Ttulo6">
    <w:name w:val="heading 6"/>
    <w:basedOn w:val="Normal"/>
    <w:next w:val="Normal"/>
    <w:uiPriority w:val="9"/>
    <w:semiHidden/>
    <w:unhideWhenUsed/>
    <w:qFormat/>
    <w:pPr>
      <w:keepNext/>
      <w:keepLines/>
      <w:numPr>
        <w:ilvl w:val="5"/>
        <w:numId w:val="1"/>
      </w:numPr>
      <w:spacing w:before="200"/>
      <w:ind w:left="-1" w:hanging="1"/>
      <w:outlineLvl w:val="5"/>
    </w:pPr>
    <w:rPr>
      <w:rFonts w:ascii="Cambria" w:eastAsia="Times New Roman" w:hAnsi="Cambria" w:cs="Times New Roman"/>
      <w:i/>
      <w:iCs/>
      <w:color w:val="243F60"/>
    </w:rPr>
  </w:style>
  <w:style w:type="paragraph" w:styleId="Ttulo7">
    <w:name w:val="heading 7"/>
    <w:basedOn w:val="Normal"/>
    <w:next w:val="Normal"/>
    <w:qFormat/>
    <w:pPr>
      <w:keepNext/>
      <w:keepLines/>
      <w:numPr>
        <w:ilvl w:val="6"/>
        <w:numId w:val="1"/>
      </w:numPr>
      <w:spacing w:before="200"/>
      <w:ind w:left="-1" w:hanging="1"/>
      <w:outlineLvl w:val="6"/>
    </w:pPr>
    <w:rPr>
      <w:rFonts w:ascii="Cambria" w:eastAsia="Times New Roman" w:hAnsi="Cambria" w:cs="Times New Roman"/>
      <w:i/>
      <w:iCs/>
      <w:color w:val="404040"/>
    </w:rPr>
  </w:style>
  <w:style w:type="paragraph" w:styleId="Ttulo8">
    <w:name w:val="heading 8"/>
    <w:basedOn w:val="Normal"/>
    <w:next w:val="Normal"/>
    <w:qFormat/>
    <w:pPr>
      <w:keepNext/>
      <w:keepLines/>
      <w:numPr>
        <w:ilvl w:val="7"/>
        <w:numId w:val="1"/>
      </w:numPr>
      <w:spacing w:before="200"/>
      <w:ind w:left="-1" w:hanging="1"/>
      <w:outlineLvl w:val="7"/>
    </w:pPr>
    <w:rPr>
      <w:rFonts w:ascii="Cambria" w:eastAsia="Times New Roman" w:hAnsi="Cambria" w:cs="Times New Roman"/>
      <w:color w:val="404040"/>
      <w:sz w:val="20"/>
      <w:szCs w:val="20"/>
    </w:rPr>
  </w:style>
  <w:style w:type="paragraph" w:styleId="Ttulo9">
    <w:name w:val="heading 9"/>
    <w:basedOn w:val="Normal"/>
    <w:next w:val="Normal"/>
    <w:qFormat/>
    <w:pPr>
      <w:keepNext/>
      <w:keepLines/>
      <w:numPr>
        <w:ilvl w:val="8"/>
        <w:numId w:val="1"/>
      </w:numPr>
      <w:spacing w:before="200"/>
      <w:ind w:left="-1" w:hanging="1"/>
      <w:outlineLvl w:val="8"/>
    </w:pPr>
    <w:rPr>
      <w:rFonts w:ascii="Cambria" w:eastAsia="Times New Roman" w:hAnsi="Cambria" w:cs="Times New Roman"/>
      <w:i/>
      <w:iCs/>
      <w:color w:val="40404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Ttulo1Char">
    <w:name w:val="Título 1 Char"/>
    <w:rPr>
      <w:rFonts w:ascii="Cambria" w:eastAsia="Times New Roman" w:hAnsi="Cambria" w:cs="Times New Roman"/>
      <w:b/>
      <w:bCs/>
      <w:color w:val="365F91"/>
      <w:w w:val="100"/>
      <w:position w:val="-1"/>
      <w:sz w:val="28"/>
      <w:szCs w:val="28"/>
      <w:effect w:val="none"/>
      <w:vertAlign w:val="baseline"/>
      <w:cs w:val="0"/>
      <w:em w:val="none"/>
    </w:rPr>
  </w:style>
  <w:style w:type="character" w:customStyle="1" w:styleId="Ttulo2Char">
    <w:name w:val="Título 2 Char"/>
    <w:rPr>
      <w:rFonts w:ascii="Cambria" w:eastAsia="Times New Roman" w:hAnsi="Cambria" w:cs="Times New Roman"/>
      <w:b/>
      <w:bCs/>
      <w:color w:val="4F81BD"/>
      <w:w w:val="100"/>
      <w:position w:val="-1"/>
      <w:sz w:val="26"/>
      <w:szCs w:val="26"/>
      <w:effect w:val="none"/>
      <w:vertAlign w:val="baseline"/>
      <w:cs w:val="0"/>
      <w:em w:val="none"/>
    </w:rPr>
  </w:style>
  <w:style w:type="character" w:customStyle="1" w:styleId="Ttulo3Char">
    <w:name w:val="Título 3 Char"/>
    <w:rPr>
      <w:rFonts w:ascii="Cambria" w:eastAsia="Times New Roman" w:hAnsi="Cambria" w:cs="Times New Roman"/>
      <w:b/>
      <w:bCs/>
      <w:color w:val="4F81BD"/>
      <w:w w:val="100"/>
      <w:position w:val="-1"/>
      <w:effect w:val="none"/>
      <w:vertAlign w:val="baseline"/>
      <w:cs w:val="0"/>
      <w:em w:val="none"/>
    </w:rPr>
  </w:style>
  <w:style w:type="character" w:customStyle="1" w:styleId="Ttulo4Char">
    <w:name w:val="Título 4 Char"/>
    <w:rPr>
      <w:rFonts w:ascii="Cambria" w:eastAsia="Times New Roman" w:hAnsi="Cambria" w:cs="Times New Roman"/>
      <w:b/>
      <w:bCs/>
      <w:i/>
      <w:iCs/>
      <w:color w:val="4F81BD"/>
      <w:w w:val="100"/>
      <w:position w:val="-1"/>
      <w:effect w:val="none"/>
      <w:vertAlign w:val="baseline"/>
      <w:cs w:val="0"/>
      <w:em w:val="none"/>
    </w:rPr>
  </w:style>
  <w:style w:type="character" w:customStyle="1" w:styleId="Ttulo5Char">
    <w:name w:val="Título 5 Char"/>
    <w:rPr>
      <w:rFonts w:ascii="Cambria" w:eastAsia="Times New Roman" w:hAnsi="Cambria" w:cs="Times New Roman"/>
      <w:color w:val="243F60"/>
      <w:w w:val="100"/>
      <w:position w:val="-1"/>
      <w:effect w:val="none"/>
      <w:vertAlign w:val="baseline"/>
      <w:cs w:val="0"/>
      <w:em w:val="none"/>
    </w:rPr>
  </w:style>
  <w:style w:type="character" w:customStyle="1" w:styleId="Ttulo6Char">
    <w:name w:val="Título 6 Char"/>
    <w:rPr>
      <w:rFonts w:ascii="Cambria" w:eastAsia="Times New Roman" w:hAnsi="Cambria" w:cs="Times New Roman"/>
      <w:i/>
      <w:iCs/>
      <w:color w:val="243F60"/>
      <w:w w:val="100"/>
      <w:position w:val="-1"/>
      <w:effect w:val="none"/>
      <w:vertAlign w:val="baseline"/>
      <w:cs w:val="0"/>
      <w:em w:val="none"/>
    </w:rPr>
  </w:style>
  <w:style w:type="character" w:customStyle="1" w:styleId="Ttulo7Char">
    <w:name w:val="Título 7 Char"/>
    <w:rPr>
      <w:rFonts w:ascii="Cambria" w:eastAsia="Times New Roman" w:hAnsi="Cambria" w:cs="Times New Roman"/>
      <w:i/>
      <w:iCs/>
      <w:color w:val="404040"/>
      <w:w w:val="100"/>
      <w:position w:val="-1"/>
      <w:effect w:val="none"/>
      <w:vertAlign w:val="baseline"/>
      <w:cs w:val="0"/>
      <w:em w:val="none"/>
    </w:rPr>
  </w:style>
  <w:style w:type="character" w:customStyle="1" w:styleId="Ttulo8Char">
    <w:name w:val="Título 8 Char"/>
    <w:rPr>
      <w:rFonts w:ascii="Cambria" w:eastAsia="Times New Roman" w:hAnsi="Cambria" w:cs="Times New Roman"/>
      <w:color w:val="404040"/>
      <w:w w:val="100"/>
      <w:position w:val="-1"/>
      <w:sz w:val="20"/>
      <w:szCs w:val="20"/>
      <w:effect w:val="none"/>
      <w:vertAlign w:val="baseline"/>
      <w:cs w:val="0"/>
      <w:em w:val="none"/>
    </w:rPr>
  </w:style>
  <w:style w:type="character" w:customStyle="1" w:styleId="Ttulo9Char">
    <w:name w:val="Título 9 Char"/>
    <w:rPr>
      <w:rFonts w:ascii="Cambria" w:eastAsia="Times New Roman" w:hAnsi="Cambria" w:cs="Times New Roman"/>
      <w:i/>
      <w:iCs/>
      <w:color w:val="404040"/>
      <w:w w:val="100"/>
      <w:position w:val="-1"/>
      <w:sz w:val="20"/>
      <w:szCs w:val="20"/>
      <w:effect w:val="none"/>
      <w:vertAlign w:val="baseline"/>
      <w:cs w:val="0"/>
      <w:em w:val="none"/>
    </w:rPr>
  </w:style>
  <w:style w:type="paragraph" w:styleId="PargrafodaLista">
    <w:name w:val="List Paragraph"/>
    <w:basedOn w:val="Normal"/>
    <w:pPr>
      <w:spacing w:after="160" w:line="259" w:lineRule="auto"/>
      <w:ind w:left="720"/>
      <w:contextualSpacing/>
    </w:pPr>
    <w:rPr>
      <w:rFonts w:ascii="Calibri" w:hAnsi="Calibri"/>
      <w:sz w:val="22"/>
    </w:rPr>
  </w:style>
  <w:style w:type="paragraph" w:styleId="SemEspaamento">
    <w:name w:val="No Spacing"/>
    <w:pPr>
      <w:suppressAutoHyphens/>
      <w:spacing w:line="1" w:lineRule="atLeast"/>
      <w:ind w:leftChars="-1" w:left="-1" w:hangingChars="1" w:hanging="1"/>
      <w:textDirection w:val="btLr"/>
      <w:textAlignment w:val="top"/>
      <w:outlineLvl w:val="0"/>
    </w:pPr>
    <w:rPr>
      <w:position w:val="-1"/>
      <w:lang w:eastAsia="en-US"/>
    </w:rPr>
  </w:style>
  <w:style w:type="paragraph" w:customStyle="1" w:styleId="TtuloPrincipal">
    <w:name w:val="Título Principal"/>
    <w:basedOn w:val="Normal"/>
    <w:next w:val="Autor"/>
    <w:pPr>
      <w:spacing w:after="120"/>
      <w:jc w:val="center"/>
    </w:pPr>
    <w:rPr>
      <w:rFonts w:ascii="Times New Roman" w:hAnsi="Times New Roman"/>
      <w:b/>
      <w:lang w:val="en-US"/>
    </w:rPr>
  </w:style>
  <w:style w:type="paragraph" w:customStyle="1" w:styleId="Texto-TtulodeSeo">
    <w:name w:val="Texto - Título de Seção"/>
    <w:basedOn w:val="Texto"/>
    <w:next w:val="Texto"/>
    <w:pPr>
      <w:shd w:val="clear" w:color="auto" w:fill="E2EFD9"/>
    </w:pPr>
    <w:rPr>
      <w:b/>
    </w:rPr>
  </w:style>
  <w:style w:type="paragraph" w:customStyle="1" w:styleId="Autor">
    <w:name w:val="Autor"/>
    <w:basedOn w:val="Normal"/>
    <w:next w:val="Autor-Endereo"/>
    <w:pPr>
      <w:spacing w:after="120"/>
      <w:jc w:val="center"/>
    </w:pPr>
    <w:rPr>
      <w:rFonts w:ascii="Times New Roman" w:hAnsi="Times New Roman"/>
      <w:sz w:val="20"/>
    </w:rPr>
  </w:style>
  <w:style w:type="paragraph" w:customStyle="1" w:styleId="Autor-Endereo">
    <w:name w:val="Autor - Endereço"/>
    <w:basedOn w:val="Autor"/>
    <w:next w:val="Autor-E-Mail"/>
  </w:style>
  <w:style w:type="paragraph" w:customStyle="1" w:styleId="Autor-E-Mail">
    <w:name w:val="Autor - E-Mail"/>
    <w:basedOn w:val="Autor"/>
    <w:next w:val="Texto"/>
  </w:style>
  <w:style w:type="character" w:styleId="Hyperlink">
    <w:name w:val="Hyperlink"/>
    <w:qFormat/>
    <w:rPr>
      <w:color w:val="0000FF"/>
      <w:w w:val="100"/>
      <w:position w:val="-1"/>
      <w:u w:val="single"/>
      <w:effect w:val="none"/>
      <w:vertAlign w:val="baseline"/>
      <w:cs w:val="0"/>
      <w:em w:val="none"/>
    </w:rPr>
  </w:style>
  <w:style w:type="paragraph" w:customStyle="1" w:styleId="Texto">
    <w:name w:val="Texto"/>
    <w:basedOn w:val="Normal"/>
    <w:pPr>
      <w:spacing w:after="120"/>
      <w:jc w:val="both"/>
    </w:pPr>
    <w:rPr>
      <w:rFonts w:ascii="Times New Roman" w:hAnsi="Times New Roman"/>
      <w:sz w:val="20"/>
    </w:rPr>
  </w:style>
  <w:style w:type="paragraph" w:styleId="NormalWeb">
    <w:name w:val="Normal (Web)"/>
    <w:basedOn w:val="Normal"/>
    <w:qFormat/>
    <w:pPr>
      <w:spacing w:before="100" w:beforeAutospacing="1" w:after="100" w:afterAutospacing="1"/>
    </w:pPr>
    <w:rPr>
      <w:rFonts w:ascii="Times New Roman" w:eastAsia="Times New Roman" w:hAnsi="Times New Roman" w:cs="Times New Roman"/>
      <w:lang w:eastAsia="pt-BR"/>
    </w:rPr>
  </w:style>
  <w:style w:type="paragraph" w:styleId="Textodebalo">
    <w:name w:val="Balloon Text"/>
    <w:basedOn w:val="Normal"/>
    <w:qFormat/>
    <w:rPr>
      <w:rFonts w:ascii="Tahoma" w:hAnsi="Tahoma" w:cs="Tahoma"/>
      <w:sz w:val="16"/>
      <w:szCs w:val="16"/>
    </w:rPr>
  </w:style>
  <w:style w:type="character" w:customStyle="1" w:styleId="TextodebaloChar">
    <w:name w:val="Texto de balão Char"/>
    <w:rPr>
      <w:rFonts w:ascii="Tahoma" w:hAnsi="Tahoma" w:cs="Tahoma"/>
      <w:w w:val="100"/>
      <w:position w:val="-1"/>
      <w:sz w:val="16"/>
      <w:szCs w:val="16"/>
      <w:effect w:val="none"/>
      <w:vertAlign w:val="baseline"/>
      <w:cs w:val="0"/>
      <w:em w:val="none"/>
    </w:rPr>
  </w:style>
  <w:style w:type="paragraph" w:customStyle="1" w:styleId="Figura">
    <w:name w:val="Figura"/>
    <w:basedOn w:val="Texto"/>
    <w:next w:val="Texto"/>
    <w:pPr>
      <w:jc w:val="center"/>
    </w:pPr>
    <w:rPr>
      <w:noProof/>
      <w:lang/>
    </w:rPr>
  </w:style>
  <w:style w:type="table" w:styleId="Tabelacomgrade">
    <w:name w:val="Table Grid"/>
    <w:basedOn w:val="Tabelanormal"/>
    <w:pPr>
      <w:suppressAutoHyphens/>
      <w:spacing w:line="1" w:lineRule="atLeast"/>
      <w:ind w:leftChars="-1" w:left="-1" w:hangingChars="1" w:hanging="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o-Tabela">
    <w:name w:val="Texto - Tabela"/>
    <w:basedOn w:val="Texto"/>
    <w:pPr>
      <w:spacing w:after="0"/>
      <w:jc w:val="left"/>
    </w:pPr>
  </w:style>
  <w:style w:type="paragraph" w:styleId="Cabealho">
    <w:name w:val="header"/>
    <w:basedOn w:val="Normal"/>
    <w:qFormat/>
  </w:style>
  <w:style w:type="character" w:customStyle="1" w:styleId="CabealhoChar">
    <w:name w:val="Cabeçalho Char"/>
    <w:basedOn w:val="Fontepargpadro"/>
    <w:rPr>
      <w:w w:val="100"/>
      <w:position w:val="-1"/>
      <w:effect w:val="none"/>
      <w:vertAlign w:val="baseline"/>
      <w:cs w:val="0"/>
      <w:em w:val="none"/>
    </w:rPr>
  </w:style>
  <w:style w:type="paragraph" w:styleId="Rodap">
    <w:name w:val="footer"/>
    <w:basedOn w:val="Normal"/>
    <w:qFormat/>
  </w:style>
  <w:style w:type="character" w:customStyle="1" w:styleId="RodapChar">
    <w:name w:val="Rodapé Char"/>
    <w:basedOn w:val="Fontepargpadro"/>
    <w:rPr>
      <w:w w:val="100"/>
      <w:position w:val="-1"/>
      <w:effect w:val="none"/>
      <w:vertAlign w:val="baseline"/>
      <w:cs w:val="0"/>
      <w:em w:val="non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periodicos.set.edu.br/cadernoexatas/article/view/357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9Iq39OgLBr7WIr5GJEEsT4UzCA==">AMUW2mUE0+sRmov2JhQXoY31FobqGNHXoURAoshEWivuFM5sAyR8jfYJlhalOW6jncmaXE5UVDJhF6PItCywNPFWoOZFq3lo4foemqe91sU1Xi7H6QrqZCs=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975</Words>
  <Characters>5271</Characters>
  <Application>Microsoft Office Word</Application>
  <DocSecurity>0</DocSecurity>
  <Lines>43</Lines>
  <Paragraphs>12</Paragraphs>
  <ScaleCrop>false</ScaleCrop>
  <Company/>
  <LinksUpToDate>false</LinksUpToDate>
  <CharactersWithSpaces>6234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Vinicius Maeda</dc:creator>
  <cp:lastModifiedBy>Marco Hiroshi Naka</cp:lastModifiedBy>
  <cp:revision>2</cp:revision>
  <dcterms:created xsi:type="dcterms:W3CDTF">2018-06-28T13:46:00Z</dcterms:created>
  <dcterms:modified xsi:type="dcterms:W3CDTF">2021-09-01T16:41:00Z</dcterms:modified>
</cp:coreProperties>
</file>